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3226B" w14:textId="77777777" w:rsidR="00542C34" w:rsidRDefault="00542C34" w:rsidP="00B6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C703C2" w14:textId="77777777" w:rsidR="00E404DD" w:rsidRDefault="00E404DD" w:rsidP="00E404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Nr  2843/185  din 09.01.2026</w:t>
      </w:r>
    </w:p>
    <w:p w14:paraId="387D5ADB" w14:textId="77777777" w:rsidR="00B610FA" w:rsidRPr="00B610FA" w:rsidRDefault="00B610FA" w:rsidP="00B610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610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Apel de selecție profesori</w:t>
      </w:r>
    </w:p>
    <w:p w14:paraId="3C135BAD" w14:textId="4A1C93A7" w:rsidR="00B610FA" w:rsidRPr="00B610FA" w:rsidRDefault="000D3ED2" w:rsidP="00B61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Mobilitatea din Grecia </w:t>
      </w:r>
      <w:bookmarkStart w:id="0" w:name="_GoBack"/>
      <w:bookmarkEnd w:id="0"/>
      <w:r w:rsidR="00B610FA" w:rsidRPr="00B610F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B610FA" w:rsidRPr="00B610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Acreditare Erasmus+ – Anul 3</w:t>
      </w:r>
    </w:p>
    <w:p w14:paraId="4DB0C6B3" w14:textId="77777777" w:rsidR="00B610FA" w:rsidRPr="00B610FA" w:rsidRDefault="00B610FA" w:rsidP="00B610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10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Cod acreditare:</w:t>
      </w:r>
      <w:r w:rsidRPr="00B610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2022-1-RO01-KA120-SCH-000109340</w:t>
      </w:r>
    </w:p>
    <w:p w14:paraId="11C3AC7A" w14:textId="77777777" w:rsidR="00B610FA" w:rsidRPr="00B610FA" w:rsidRDefault="00B610FA" w:rsidP="00B610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10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Cod proiect:</w:t>
      </w:r>
      <w:r w:rsidRPr="00B610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2025-1-RO01-KA121-SCH-000315475</w:t>
      </w:r>
    </w:p>
    <w:p w14:paraId="1ABC89EE" w14:textId="2CB9D7AA" w:rsidR="00B610FA" w:rsidRPr="00C04A14" w:rsidRDefault="00B610FA" w:rsidP="00B610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10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Program:</w:t>
      </w:r>
      <w:r w:rsidRPr="00B610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Erasmus+ – Educație școlară</w:t>
      </w:r>
    </w:p>
    <w:p w14:paraId="3CE89508" w14:textId="77777777" w:rsidR="00B610FA" w:rsidRPr="00C04A14" w:rsidRDefault="00B610FA" w:rsidP="00B610FA">
      <w:pPr>
        <w:pStyle w:val="NormalWeb"/>
        <w:numPr>
          <w:ilvl w:val="0"/>
          <w:numId w:val="18"/>
        </w:numPr>
      </w:pPr>
      <w:r w:rsidRPr="00C04A14">
        <w:rPr>
          <w:rStyle w:val="Strong"/>
        </w:rPr>
        <w:t>Numărul de locuri scoase la concurs: 2 (două).</w:t>
      </w:r>
    </w:p>
    <w:p w14:paraId="41AA2FFE" w14:textId="4797ADEB" w:rsidR="00B610FA" w:rsidRPr="00C04A14" w:rsidRDefault="00B610FA" w:rsidP="00B610FA">
      <w:pPr>
        <w:pStyle w:val="NormalWeb"/>
        <w:numPr>
          <w:ilvl w:val="0"/>
          <w:numId w:val="18"/>
        </w:numPr>
        <w:rPr>
          <w:rStyle w:val="Strong"/>
          <w:b w:val="0"/>
          <w:bCs w:val="0"/>
        </w:rPr>
      </w:pPr>
      <w:r w:rsidRPr="00C04A14">
        <w:rPr>
          <w:rStyle w:val="Strong"/>
        </w:rPr>
        <w:t>Selecția se realizează pentru două (2) locuri disponibile.</w:t>
      </w:r>
    </w:p>
    <w:p w14:paraId="20F7F17B" w14:textId="77777777" w:rsidR="00B610FA" w:rsidRPr="00C04A14" w:rsidRDefault="00B610FA" w:rsidP="00B610FA">
      <w:pPr>
        <w:pStyle w:val="NormalWeb"/>
        <w:ind w:left="720"/>
      </w:pPr>
    </w:p>
    <w:p w14:paraId="40509BCF" w14:textId="03BD5DCD" w:rsidR="00B610FA" w:rsidRPr="00C04A14" w:rsidRDefault="00B610FA" w:rsidP="00B610FA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I. Criterii de participare – cadre didactice</w:t>
      </w:r>
    </w:p>
    <w:p w14:paraId="6F763694" w14:textId="77777777" w:rsidR="00B610FA" w:rsidRPr="00C04A14" w:rsidRDefault="00B610FA" w:rsidP="00B610FA">
      <w:pPr>
        <w:pStyle w:val="NormalWeb"/>
      </w:pPr>
      <w:r w:rsidRPr="00C04A14">
        <w:t>Cadrele didactice pot participa la selecție dacă îndeplinesc cumulativ următoarele criterii:</w:t>
      </w:r>
    </w:p>
    <w:p w14:paraId="2518B890" w14:textId="77777777" w:rsidR="00B610FA" w:rsidRPr="00C04A14" w:rsidRDefault="00B610FA" w:rsidP="00B610FA">
      <w:pPr>
        <w:pStyle w:val="NormalWeb"/>
        <w:numPr>
          <w:ilvl w:val="0"/>
          <w:numId w:val="19"/>
        </w:numPr>
      </w:pPr>
      <w:r w:rsidRPr="00C04A14">
        <w:t xml:space="preserve">Nevoia de </w:t>
      </w:r>
      <w:r w:rsidRPr="00C04A14">
        <w:rPr>
          <w:rStyle w:val="Strong"/>
        </w:rPr>
        <w:t>dezvoltare profesională</w:t>
      </w:r>
      <w:r w:rsidRPr="00C04A14">
        <w:t>, în concordanță cu obiectivele proiectului și conținuturile cursurilor de formare, demonstrată prin:</w:t>
      </w:r>
    </w:p>
    <w:p w14:paraId="406D3C43" w14:textId="77777777" w:rsidR="00B610FA" w:rsidRPr="00C04A14" w:rsidRDefault="00B610FA" w:rsidP="00B610FA">
      <w:pPr>
        <w:pStyle w:val="NormalWeb"/>
        <w:numPr>
          <w:ilvl w:val="1"/>
          <w:numId w:val="19"/>
        </w:numPr>
      </w:pPr>
      <w:r w:rsidRPr="00C04A14">
        <w:t>scrisoare de intenție;</w:t>
      </w:r>
    </w:p>
    <w:p w14:paraId="39ADA8E9" w14:textId="77777777" w:rsidR="00B610FA" w:rsidRPr="00C04A14" w:rsidRDefault="00B610FA" w:rsidP="00B610FA">
      <w:pPr>
        <w:pStyle w:val="NormalWeb"/>
        <w:numPr>
          <w:ilvl w:val="1"/>
          <w:numId w:val="19"/>
        </w:numPr>
      </w:pPr>
      <w:r w:rsidRPr="00C04A14">
        <w:t xml:space="preserve">CV </w:t>
      </w:r>
      <w:proofErr w:type="spellStart"/>
      <w:r w:rsidRPr="00C04A14">
        <w:t>Europass</w:t>
      </w:r>
      <w:proofErr w:type="spellEnd"/>
      <w:r w:rsidRPr="00C04A14">
        <w:t xml:space="preserve"> (care va face referire la activitatea desfășurată în perioada </w:t>
      </w:r>
      <w:r w:rsidRPr="00C04A14">
        <w:rPr>
          <w:rStyle w:val="Strong"/>
        </w:rPr>
        <w:t>2020–2025</w:t>
      </w:r>
      <w:r w:rsidRPr="00C04A14">
        <w:t>).</w:t>
      </w:r>
    </w:p>
    <w:p w14:paraId="5635D2ED" w14:textId="77777777" w:rsidR="00B610FA" w:rsidRPr="00C04A14" w:rsidRDefault="00B610FA" w:rsidP="00B610FA">
      <w:pPr>
        <w:pStyle w:val="NormalWeb"/>
        <w:numPr>
          <w:ilvl w:val="0"/>
          <w:numId w:val="19"/>
        </w:numPr>
      </w:pPr>
      <w:r w:rsidRPr="00C04A14">
        <w:t xml:space="preserve">Apartenența la </w:t>
      </w:r>
      <w:r w:rsidRPr="00C04A14">
        <w:rPr>
          <w:rStyle w:val="Strong"/>
        </w:rPr>
        <w:t>arii curriculare diferite</w:t>
      </w:r>
      <w:r w:rsidRPr="00C04A14">
        <w:t>.</w:t>
      </w:r>
    </w:p>
    <w:p w14:paraId="69E9B798" w14:textId="77777777" w:rsidR="00B610FA" w:rsidRPr="00C04A14" w:rsidRDefault="00B610FA" w:rsidP="00B610FA">
      <w:pPr>
        <w:pStyle w:val="NormalWeb"/>
        <w:numPr>
          <w:ilvl w:val="0"/>
          <w:numId w:val="19"/>
        </w:numPr>
      </w:pPr>
      <w:r w:rsidRPr="00C04A14">
        <w:rPr>
          <w:rStyle w:val="Strong"/>
        </w:rPr>
        <w:t>Cunoștințe de bază TIC</w:t>
      </w:r>
      <w:r w:rsidRPr="00C04A14">
        <w:t>.</w:t>
      </w:r>
    </w:p>
    <w:p w14:paraId="463538D5" w14:textId="77777777" w:rsidR="00B610FA" w:rsidRPr="00C04A14" w:rsidRDefault="00B610FA" w:rsidP="00B610FA">
      <w:pPr>
        <w:pStyle w:val="NormalWeb"/>
        <w:numPr>
          <w:ilvl w:val="0"/>
          <w:numId w:val="19"/>
        </w:numPr>
      </w:pPr>
      <w:r w:rsidRPr="00C04A14">
        <w:rPr>
          <w:rStyle w:val="Strong"/>
        </w:rPr>
        <w:t>Cunoștințe minime de limba engleză</w:t>
      </w:r>
      <w:r w:rsidRPr="00C04A14">
        <w:t xml:space="preserve"> (nivel minim A2).</w:t>
      </w:r>
    </w:p>
    <w:p w14:paraId="02D20B77" w14:textId="77777777" w:rsidR="00B610FA" w:rsidRPr="00C04A14" w:rsidRDefault="00B610FA" w:rsidP="00B610FA">
      <w:pPr>
        <w:pStyle w:val="NormalWeb"/>
        <w:numPr>
          <w:ilvl w:val="0"/>
          <w:numId w:val="19"/>
        </w:numPr>
      </w:pPr>
      <w:r w:rsidRPr="00C04A14">
        <w:rPr>
          <w:rStyle w:val="Strong"/>
        </w:rPr>
        <w:t>Inițierea sau participarea la cel puțin un proiect educațional</w:t>
      </w:r>
      <w:r w:rsidRPr="00C04A14">
        <w:t xml:space="preserve"> în ultimii 5 ani.</w:t>
      </w:r>
    </w:p>
    <w:p w14:paraId="4F0E7DAA" w14:textId="77777777" w:rsidR="00B610FA" w:rsidRPr="00C04A14" w:rsidRDefault="00B610FA" w:rsidP="00B610FA">
      <w:pPr>
        <w:pStyle w:val="NormalWeb"/>
        <w:numPr>
          <w:ilvl w:val="0"/>
          <w:numId w:val="19"/>
        </w:numPr>
      </w:pPr>
      <w:r w:rsidRPr="00C04A14">
        <w:rPr>
          <w:rStyle w:val="Strong"/>
        </w:rPr>
        <w:t>Disponibilitate de timp liber</w:t>
      </w:r>
      <w:r w:rsidRPr="00C04A14">
        <w:t xml:space="preserve"> pentru pregătirea lingvistică și culturală.</w:t>
      </w:r>
    </w:p>
    <w:p w14:paraId="79F7CDC1" w14:textId="77777777" w:rsidR="00B610FA" w:rsidRPr="00C04A14" w:rsidRDefault="00B610FA" w:rsidP="00B610FA">
      <w:pPr>
        <w:pStyle w:val="NormalWeb"/>
        <w:numPr>
          <w:ilvl w:val="0"/>
          <w:numId w:val="19"/>
        </w:numPr>
      </w:pPr>
      <w:r w:rsidRPr="00C04A14">
        <w:rPr>
          <w:rStyle w:val="Strong"/>
        </w:rPr>
        <w:t>Disponibilitatea de a participa la toate activitățile proiectului</w:t>
      </w:r>
      <w:r w:rsidRPr="00C04A14">
        <w:t>.</w:t>
      </w:r>
    </w:p>
    <w:p w14:paraId="364CECEB" w14:textId="6C914ED9" w:rsidR="00B610FA" w:rsidRPr="00C04A14" w:rsidRDefault="00B610FA" w:rsidP="00B610FA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II. Conținutul dosarului de candidatură</w:t>
      </w:r>
    </w:p>
    <w:p w14:paraId="4029C678" w14:textId="77777777" w:rsidR="00B610FA" w:rsidRPr="00C04A14" w:rsidRDefault="00B610FA" w:rsidP="00B610FA">
      <w:pPr>
        <w:pStyle w:val="NormalWeb"/>
      </w:pPr>
      <w:r w:rsidRPr="00C04A14">
        <w:t>Candidații vor depune la secretariatul școlii un dosar care să conțină:</w:t>
      </w:r>
    </w:p>
    <w:p w14:paraId="1DAFADEE" w14:textId="77777777" w:rsidR="00B610FA" w:rsidRPr="00C04A14" w:rsidRDefault="00B610FA" w:rsidP="00B610FA">
      <w:pPr>
        <w:pStyle w:val="NormalWeb"/>
        <w:numPr>
          <w:ilvl w:val="0"/>
          <w:numId w:val="20"/>
        </w:numPr>
      </w:pPr>
      <w:r w:rsidRPr="00C04A14">
        <w:t>Cerere adresată Comisiei de selecție – semnată și datată (Anexa 1).</w:t>
      </w:r>
    </w:p>
    <w:p w14:paraId="77B0501C" w14:textId="77777777" w:rsidR="00B610FA" w:rsidRPr="00C04A14" w:rsidRDefault="00B610FA" w:rsidP="00B610FA">
      <w:pPr>
        <w:pStyle w:val="NormalWeb"/>
        <w:numPr>
          <w:ilvl w:val="0"/>
          <w:numId w:val="20"/>
        </w:numPr>
      </w:pPr>
      <w:r w:rsidRPr="00C04A14">
        <w:t>Scrisoare de intenție.</w:t>
      </w:r>
    </w:p>
    <w:p w14:paraId="41FE3B68" w14:textId="77777777" w:rsidR="00B610FA" w:rsidRPr="00C04A14" w:rsidRDefault="00B610FA" w:rsidP="00B610FA">
      <w:pPr>
        <w:pStyle w:val="NormalWeb"/>
        <w:numPr>
          <w:ilvl w:val="0"/>
          <w:numId w:val="20"/>
        </w:numPr>
      </w:pPr>
      <w:r w:rsidRPr="00C04A14">
        <w:t xml:space="preserve">CV </w:t>
      </w:r>
      <w:proofErr w:type="spellStart"/>
      <w:r w:rsidRPr="00C04A14">
        <w:t>Europass</w:t>
      </w:r>
      <w:proofErr w:type="spellEnd"/>
      <w:r w:rsidRPr="00C04A14">
        <w:t>, care să includă documente justificative privind:</w:t>
      </w:r>
    </w:p>
    <w:p w14:paraId="5139DAB9" w14:textId="77777777" w:rsidR="00B610FA" w:rsidRPr="00C04A14" w:rsidRDefault="00B610FA" w:rsidP="00B610FA">
      <w:pPr>
        <w:pStyle w:val="NormalWeb"/>
        <w:numPr>
          <w:ilvl w:val="1"/>
          <w:numId w:val="20"/>
        </w:numPr>
      </w:pPr>
      <w:r w:rsidRPr="00C04A14">
        <w:t>implicarea în activități din cadrul altor proiecte;</w:t>
      </w:r>
    </w:p>
    <w:p w14:paraId="3388D229" w14:textId="77777777" w:rsidR="00B610FA" w:rsidRPr="00C04A14" w:rsidRDefault="00B610FA" w:rsidP="00B610FA">
      <w:pPr>
        <w:pStyle w:val="NormalWeb"/>
        <w:numPr>
          <w:ilvl w:val="1"/>
          <w:numId w:val="20"/>
        </w:numPr>
      </w:pPr>
      <w:r w:rsidRPr="00C04A14">
        <w:t>implicarea anterioară în viața școlii (activități extrașcolare, promovarea școlii);</w:t>
      </w:r>
    </w:p>
    <w:p w14:paraId="22F33867" w14:textId="77777777" w:rsidR="00B610FA" w:rsidRPr="00C04A14" w:rsidRDefault="00B610FA" w:rsidP="00B610FA">
      <w:pPr>
        <w:pStyle w:val="NormalWeb"/>
        <w:numPr>
          <w:ilvl w:val="1"/>
          <w:numId w:val="20"/>
        </w:numPr>
      </w:pPr>
      <w:r w:rsidRPr="00C04A14">
        <w:t>finalizarea unor cursuri și formări;</w:t>
      </w:r>
    </w:p>
    <w:p w14:paraId="67C78229" w14:textId="77777777" w:rsidR="00B610FA" w:rsidRPr="00C04A14" w:rsidRDefault="00B610FA" w:rsidP="00B610FA">
      <w:pPr>
        <w:pStyle w:val="NormalWeb"/>
        <w:numPr>
          <w:ilvl w:val="1"/>
          <w:numId w:val="20"/>
        </w:numPr>
      </w:pPr>
      <w:r w:rsidRPr="00C04A14">
        <w:t>competențe de limba engleză (minim nivel A2).</w:t>
      </w:r>
    </w:p>
    <w:p w14:paraId="2BADD609" w14:textId="6A418D44" w:rsidR="00B610FA" w:rsidRPr="00C04A14" w:rsidRDefault="00B610FA" w:rsidP="00B610FA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III. Declarație privind rambursarea cheltuielilor</w:t>
      </w:r>
    </w:p>
    <w:p w14:paraId="46F8D959" w14:textId="77777777" w:rsidR="00B610FA" w:rsidRPr="00C04A14" w:rsidRDefault="00B610FA" w:rsidP="00B610FA">
      <w:pPr>
        <w:pStyle w:val="NormalWeb"/>
        <w:numPr>
          <w:ilvl w:val="0"/>
          <w:numId w:val="20"/>
        </w:numPr>
      </w:pPr>
      <w:r w:rsidRPr="00C04A14">
        <w:t xml:space="preserve">Candidații vor completa </w:t>
      </w:r>
      <w:r w:rsidRPr="00C04A14">
        <w:rPr>
          <w:rStyle w:val="Strong"/>
        </w:rPr>
        <w:t>Declarația (Anexa 2)</w:t>
      </w:r>
      <w:r w:rsidRPr="00C04A14">
        <w:t xml:space="preserve"> prin care declară că, dacă a fost realizată plata cheltuielilor de călătorie, cazare, taxa de curs, iar participantul renunță la mobilitate, </w:t>
      </w:r>
      <w:r w:rsidRPr="00C04A14">
        <w:rPr>
          <w:rStyle w:val="Strong"/>
        </w:rPr>
        <w:t>va rambursa integral contravaloarea tuturor cheltuielilor</w:t>
      </w:r>
      <w:r w:rsidRPr="00C04A14">
        <w:t>, conform regulamentului financiar Erasmus+.</w:t>
      </w:r>
    </w:p>
    <w:p w14:paraId="5B9C42DA" w14:textId="77777777" w:rsidR="00C32490" w:rsidRPr="008A3BF6" w:rsidRDefault="00B610FA" w:rsidP="00C324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04A1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IV. </w:t>
      </w:r>
      <w:r w:rsidR="00C32490"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Procedura de selecție a participanților</w:t>
      </w:r>
    </w:p>
    <w:p w14:paraId="14BD9ECF" w14:textId="6F7D3265" w:rsidR="00C32490" w:rsidRPr="008A3BF6" w:rsidRDefault="00C32490" w:rsidP="00C32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Selecția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profesorilor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va desfășura în conformitate cu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Procedura de selecție a participanților la mobilitățile din cadrul proiectului 2025-1-RO01-KA121-SCH-000315475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, în următoarele etape:</w:t>
      </w:r>
    </w:p>
    <w:p w14:paraId="4982171B" w14:textId="77777777" w:rsidR="00C32490" w:rsidRPr="008A3BF6" w:rsidRDefault="00C32490" w:rsidP="00C324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Etapa 1 – Verificarea dosarelor de candidatură</w:t>
      </w:r>
    </w:p>
    <w:p w14:paraId="1EBD5195" w14:textId="77777777" w:rsidR="00C32490" w:rsidRPr="008A3BF6" w:rsidRDefault="00C32490" w:rsidP="00C324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verificarea eligibilității;</w:t>
      </w:r>
    </w:p>
    <w:p w14:paraId="5FEF94BF" w14:textId="77777777" w:rsidR="00C32490" w:rsidRPr="008A3BF6" w:rsidRDefault="00C32490" w:rsidP="00C324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verificarea existenței tuturor documentelor solicitate.</w:t>
      </w:r>
    </w:p>
    <w:p w14:paraId="052A5881" w14:textId="77777777" w:rsidR="00C32490" w:rsidRPr="008A3BF6" w:rsidRDefault="00C32490" w:rsidP="00C324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Etapa 2 – Evaluarea dosarelor de candidatură</w:t>
      </w:r>
    </w:p>
    <w:p w14:paraId="3302DEE2" w14:textId="77777777" w:rsidR="00C32490" w:rsidRPr="00C32490" w:rsidRDefault="00C32490" w:rsidP="00C32490"/>
    <w:p w14:paraId="764F8B7B" w14:textId="0DC491E3" w:rsidR="00B610FA" w:rsidRPr="00C04A14" w:rsidRDefault="00B610FA" w:rsidP="00B610F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4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Criterii de evaluare profesori:</w:t>
      </w:r>
    </w:p>
    <w:p w14:paraId="64A6E2A5" w14:textId="77777777" w:rsidR="00B610FA" w:rsidRPr="00C04A14" w:rsidRDefault="00B610FA" w:rsidP="00B610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Fonts w:ascii="Times New Roman" w:hAnsi="Times New Roman" w:cs="Times New Roman"/>
          <w:color w:val="000000" w:themeColor="text1"/>
          <w:sz w:val="24"/>
          <w:szCs w:val="24"/>
        </w:rPr>
        <w:t>- calificativul foarte bine în ultimii doi ani școlari – 20 puncte;</w:t>
      </w:r>
    </w:p>
    <w:p w14:paraId="7151C29C" w14:textId="77777777" w:rsidR="00B610FA" w:rsidRPr="00C04A14" w:rsidRDefault="00B610FA" w:rsidP="00B610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Fonts w:ascii="Times New Roman" w:hAnsi="Times New Roman" w:cs="Times New Roman"/>
          <w:color w:val="000000" w:themeColor="text1"/>
          <w:sz w:val="24"/>
          <w:szCs w:val="24"/>
        </w:rPr>
        <w:t>- disponibilitatea de a participa la activitățile proiectului – 10 puncte;</w:t>
      </w:r>
    </w:p>
    <w:p w14:paraId="68A3BF60" w14:textId="77777777" w:rsidR="00B610FA" w:rsidRPr="00C04A14" w:rsidRDefault="00B610FA" w:rsidP="00B610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Fonts w:ascii="Times New Roman" w:hAnsi="Times New Roman" w:cs="Times New Roman"/>
          <w:color w:val="000000" w:themeColor="text1"/>
          <w:sz w:val="24"/>
          <w:szCs w:val="24"/>
        </w:rPr>
        <w:t>- modul în care își propune să utilizeze în instituție competențele dobândite în urma participării la</w:t>
      </w:r>
    </w:p>
    <w:p w14:paraId="6CF1A482" w14:textId="77777777" w:rsidR="00B610FA" w:rsidRPr="00C04A14" w:rsidRDefault="00B610FA" w:rsidP="00B610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Fonts w:ascii="Times New Roman" w:hAnsi="Times New Roman" w:cs="Times New Roman"/>
          <w:color w:val="000000" w:themeColor="text1"/>
          <w:sz w:val="24"/>
          <w:szCs w:val="24"/>
        </w:rPr>
        <w:t>activitatea de formare – 10 puncte;</w:t>
      </w:r>
    </w:p>
    <w:p w14:paraId="0D40F8E1" w14:textId="77777777" w:rsidR="00B610FA" w:rsidRPr="00C04A14" w:rsidRDefault="00B610FA" w:rsidP="00B610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Fonts w:ascii="Times New Roman" w:hAnsi="Times New Roman" w:cs="Times New Roman"/>
          <w:color w:val="000000" w:themeColor="text1"/>
          <w:sz w:val="24"/>
          <w:szCs w:val="24"/>
        </w:rPr>
        <w:t>- implicarea în activitățile din cadrul altor proiecte educaționale – 20 puncte (5 p/proiect);</w:t>
      </w:r>
    </w:p>
    <w:p w14:paraId="109887B7" w14:textId="77777777" w:rsidR="00B610FA" w:rsidRPr="00C04A14" w:rsidRDefault="00B610FA" w:rsidP="00B610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Fonts w:ascii="Times New Roman" w:hAnsi="Times New Roman" w:cs="Times New Roman"/>
          <w:color w:val="000000" w:themeColor="text1"/>
          <w:sz w:val="24"/>
          <w:szCs w:val="24"/>
        </w:rPr>
        <w:t>- implicarea anterioară în viața școlii (activități extrașcolare), activitate de promovare a școlii – 20</w:t>
      </w:r>
    </w:p>
    <w:p w14:paraId="469B1EE5" w14:textId="77777777" w:rsidR="00B610FA" w:rsidRPr="00C04A14" w:rsidRDefault="00B610FA" w:rsidP="00B610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Fonts w:ascii="Times New Roman" w:hAnsi="Times New Roman" w:cs="Times New Roman"/>
          <w:color w:val="000000" w:themeColor="text1"/>
          <w:sz w:val="24"/>
          <w:szCs w:val="24"/>
        </w:rPr>
        <w:t>puncte (5p/activitate);</w:t>
      </w:r>
    </w:p>
    <w:p w14:paraId="47FCFF7F" w14:textId="77777777" w:rsidR="00B610FA" w:rsidRPr="00C04A14" w:rsidRDefault="00B610FA" w:rsidP="00B610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Fonts w:ascii="Times New Roman" w:hAnsi="Times New Roman" w:cs="Times New Roman"/>
          <w:color w:val="000000" w:themeColor="text1"/>
          <w:sz w:val="24"/>
          <w:szCs w:val="24"/>
        </w:rPr>
        <w:t>- interesul acordat formării și dezvoltării profesionale – 20 puncte (dacă a obținut 90 de credite</w:t>
      </w:r>
    </w:p>
    <w:p w14:paraId="1AE7234D" w14:textId="491D714E" w:rsidR="00B610FA" w:rsidRPr="00C04A14" w:rsidRDefault="00B610FA" w:rsidP="00B610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14">
        <w:rPr>
          <w:rFonts w:ascii="Times New Roman" w:hAnsi="Times New Roman" w:cs="Times New Roman"/>
          <w:color w:val="000000" w:themeColor="text1"/>
          <w:sz w:val="24"/>
          <w:szCs w:val="24"/>
        </w:rPr>
        <w:t>transferabile în ultimul cincinal);</w:t>
      </w:r>
    </w:p>
    <w:p w14:paraId="06AEB677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VI. Etapele selecției</w:t>
      </w:r>
    </w:p>
    <w:p w14:paraId="779AB4CA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1. Publicarea/anunțul selecției</w:t>
      </w:r>
    </w:p>
    <w:p w14:paraId="0516A71E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2. Înscrierea candidaților</w:t>
      </w:r>
    </w:p>
    <w:p w14:paraId="5115D595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3. Verificarea eligibilității candidaților și evaluarea documentelor depuse</w:t>
      </w:r>
    </w:p>
    <w:p w14:paraId="4DAF8AFF" w14:textId="055D8F16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4. Comunicarea rezultatelor</w:t>
      </w:r>
    </w:p>
    <w:p w14:paraId="6274389E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5. Depunerea și analiza eventualelor contestații</w:t>
      </w:r>
    </w:p>
    <w:p w14:paraId="515ACA19" w14:textId="2308135A" w:rsidR="00C32490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6. Stabilirea listei finale a candidaților selectați și respinși</w:t>
      </w:r>
    </w:p>
    <w:p w14:paraId="49E82BB2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VII. Contestații</w:t>
      </w:r>
    </w:p>
    <w:p w14:paraId="6AE1389C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Eventualele contestații privind rezultatele procesului de selecție vor fi depuse la secretariatul școlii</w:t>
      </w:r>
    </w:p>
    <w:p w14:paraId="5D45968E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conform calendarului afișat în prezenta procedură.</w:t>
      </w:r>
    </w:p>
    <w:p w14:paraId="51ADB65A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Contestația va fi analizată de o comisie numită de managerul proiectului/directorul școlii care va fi</w:t>
      </w:r>
    </w:p>
    <w:p w14:paraId="103982B3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compusă din alte persoane decât cele care au participat la evaluarea inițială. Decizia comisiei de</w:t>
      </w:r>
    </w:p>
    <w:p w14:paraId="0957C501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soluționare a contestațiilor este definitivă.</w:t>
      </w:r>
    </w:p>
    <w:p w14:paraId="7299C099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VIII. Cerințe pentru participanți (în timpul și după finalizarea proiectului)</w:t>
      </w:r>
    </w:p>
    <w:p w14:paraId="0F7E924A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- respectarea programului de pregătire lingvistică, logistică și culturală, care se va desfășura anterior</w:t>
      </w:r>
    </w:p>
    <w:p w14:paraId="05BED928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perioadei de mobilitate;</w:t>
      </w:r>
    </w:p>
    <w:p w14:paraId="059D96D2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- respectarea programului de lucru, în cadrul mobilității, precum și a solicitărilor echipei de gestiune a</w:t>
      </w:r>
    </w:p>
    <w:p w14:paraId="09AFAE1D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proiectului;</w:t>
      </w:r>
    </w:p>
    <w:p w14:paraId="33B74E60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- implicarea activă în activitățile de diseminare și valorizare prevăzute în proiect în conformitate cu</w:t>
      </w:r>
    </w:p>
    <w:p w14:paraId="1A46896D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planul de diseminare și valorizare a experienței dobândite în cadrul proiectului.</w:t>
      </w:r>
    </w:p>
    <w:p w14:paraId="1F12D831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Mențiuni suplimentare</w:t>
      </w:r>
    </w:p>
    <w:p w14:paraId="30FC8F1E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- selecția participanților se va realiza respectând principiul egalității de șanse și principiul</w:t>
      </w:r>
    </w:p>
    <w:p w14:paraId="640B3808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nondiscriminării (paritate de gen, apartenența la o etnie, categorii sociale defavorizate;</w:t>
      </w:r>
    </w:p>
    <w:p w14:paraId="1D716559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- în cazul în care s-a realizat plata cheltuielilor de călătorie, iar cadrul didactic/elevul renunță la</w:t>
      </w:r>
    </w:p>
    <w:p w14:paraId="2249C407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mobilitate (indiferent de motiv), conform reglementărilor regulamentului financiar Erasmus+, acesta</w:t>
      </w:r>
    </w:p>
    <w:p w14:paraId="02F1F8F8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va rambursa integral contravaloarea cheltuielilor efectuate;</w:t>
      </w:r>
    </w:p>
    <w:p w14:paraId="17E8ECF5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- pentru selecția participanților a fost numită prin decizie „Comisia de selecție a participanților” în</w:t>
      </w:r>
    </w:p>
    <w:p w14:paraId="5DD72296" w14:textId="77777777" w:rsidR="00C96D9B" w:rsidRPr="00C04A14" w:rsidRDefault="00C96D9B" w:rsidP="00C96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cadrul proiectului Erasmus+ 2025-1-RO01-KA121-SCH-000315475;</w:t>
      </w:r>
    </w:p>
    <w:p w14:paraId="66AD630F" w14:textId="2781873A" w:rsidR="00B610FA" w:rsidRPr="00C04A14" w:rsidRDefault="00C96D9B" w:rsidP="00B6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- anunțul se va publica și pe site-ul instituției;</w:t>
      </w:r>
    </w:p>
    <w:p w14:paraId="3FC8DB94" w14:textId="35E1DA38" w:rsidR="00C96D9B" w:rsidRPr="00C04A14" w:rsidRDefault="00C96D9B" w:rsidP="00C96D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IX. Dispoziții finale</w:t>
      </w:r>
    </w:p>
    <w:p w14:paraId="179C8227" w14:textId="77777777" w:rsidR="00C96D9B" w:rsidRPr="00C04A14" w:rsidRDefault="00C96D9B" w:rsidP="009437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Rezultatele selecției vor fi afișate la avizierul unității și/sau pe site-ul școlii, conform calendarului stabilit de Comisia de selecție.</w:t>
      </w:r>
    </w:p>
    <w:p w14:paraId="6A39CD49" w14:textId="77777777" w:rsidR="00C96D9B" w:rsidRPr="00C04A14" w:rsidRDefault="00C96D9B" w:rsidP="009437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>Participarea la mobilitate este condiționată de respectarea tuturor regulilor proiectului Erasmus+ și de implicarea activă a elevilor selectați în activitățile de diseminare și valorizare a rezultatelor proiectului.</w:t>
      </w:r>
    </w:p>
    <w:p w14:paraId="3051D5B2" w14:textId="4E7FD273" w:rsidR="00B610FA" w:rsidRPr="00C04A14" w:rsidRDefault="00B610FA" w:rsidP="009437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0A3201A" w14:textId="77777777" w:rsidR="00943782" w:rsidRPr="00C04A14" w:rsidRDefault="00943782" w:rsidP="00B6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9854C18" w14:textId="5830EA3D" w:rsidR="001765D0" w:rsidRPr="00C04A14" w:rsidRDefault="001765D0" w:rsidP="009437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Calendarul selecției grupului-țintă – </w:t>
      </w:r>
      <w:r w:rsidR="00B610FA"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profesori</w:t>
      </w:r>
    </w:p>
    <w:p w14:paraId="69C51201" w14:textId="51E4AB03" w:rsidR="001765D0" w:rsidRPr="00C04A14" w:rsidRDefault="001765D0" w:rsidP="009437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Selecția grupului-țintă de </w:t>
      </w:r>
      <w:r w:rsidR="00943782">
        <w:rPr>
          <w:rFonts w:ascii="Times New Roman" w:eastAsia="Times New Roman" w:hAnsi="Times New Roman" w:cs="Times New Roman"/>
          <w:sz w:val="24"/>
          <w:szCs w:val="24"/>
          <w:lang w:eastAsia="ro-RO"/>
        </w:rPr>
        <w:t>profesori</w:t>
      </w: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cadrul proiectului Erasmus+ </w:t>
      </w: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2025-1-RO01-KA121-SCH-000315475</w:t>
      </w: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va desfășura conform următorului calendar:</w:t>
      </w:r>
    </w:p>
    <w:p w14:paraId="48508FAC" w14:textId="77777777" w:rsidR="001765D0" w:rsidRPr="00C04A14" w:rsidRDefault="001765D0" w:rsidP="009437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a) Depunerea dosarelor de candidatură</w:t>
      </w: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secretariatul Școlii Gimnaziale „Mihai Viteazul”, Brăila (în atenția responsabilului de proiect Erasmus+)</w:t>
      </w:r>
    </w:p>
    <w:p w14:paraId="55A4951F" w14:textId="77777777" w:rsidR="001765D0" w:rsidRPr="00C04A14" w:rsidRDefault="001765D0" w:rsidP="001765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Perioada:</w:t>
      </w: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12.01.2026 – 16.01.2026</w:t>
      </w:r>
    </w:p>
    <w:p w14:paraId="25F9A5B9" w14:textId="77777777" w:rsidR="001765D0" w:rsidRPr="00C04A14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b) Desfășurarea etapei de evaluare a dosarelor</w:t>
      </w: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(în absența candidaților)</w:t>
      </w:r>
    </w:p>
    <w:p w14:paraId="75576D6A" w14:textId="77777777" w:rsidR="001765D0" w:rsidRPr="00C04A14" w:rsidRDefault="001765D0" w:rsidP="001765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Perioada:</w:t>
      </w: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19.01.2026 – 20.01.2026</w:t>
      </w:r>
    </w:p>
    <w:p w14:paraId="360D7917" w14:textId="77777777" w:rsidR="001765D0" w:rsidRPr="00C04A14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c) Afișarea rezultatelor inițiale</w:t>
      </w:r>
    </w:p>
    <w:p w14:paraId="6F0199F6" w14:textId="7AE94696" w:rsidR="001765D0" w:rsidRPr="00943782" w:rsidRDefault="001765D0" w:rsidP="001765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Termen:</w:t>
      </w: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21.01.2026, ora 14:00</w:t>
      </w:r>
    </w:p>
    <w:p w14:paraId="01E9929A" w14:textId="77777777" w:rsidR="001765D0" w:rsidRPr="00C04A14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d) Depunerea contestațiilor</w:t>
      </w:r>
    </w:p>
    <w:p w14:paraId="78A9DF0E" w14:textId="77777777" w:rsidR="001765D0" w:rsidRPr="00C04A14" w:rsidRDefault="001765D0" w:rsidP="00176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Termen:</w:t>
      </w: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22.01.2026, ora 16:00</w:t>
      </w:r>
    </w:p>
    <w:p w14:paraId="27DF1660" w14:textId="77777777" w:rsidR="001765D0" w:rsidRPr="00C04A14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e) Soluționarea contestațiilor</w:t>
      </w:r>
    </w:p>
    <w:p w14:paraId="346A15DA" w14:textId="77777777" w:rsidR="001765D0" w:rsidRPr="00C04A14" w:rsidRDefault="001765D0" w:rsidP="00176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Termen:</w:t>
      </w: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23.01.2026, ora 15:00</w:t>
      </w:r>
    </w:p>
    <w:p w14:paraId="64D50FC7" w14:textId="77777777" w:rsidR="001765D0" w:rsidRPr="00C04A14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f) Afișarea rezultatelor finale</w:t>
      </w:r>
    </w:p>
    <w:p w14:paraId="7C4A3569" w14:textId="4C09A8FA" w:rsidR="001765D0" w:rsidRPr="00C04A14" w:rsidRDefault="001765D0" w:rsidP="00C96D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Termen:</w:t>
      </w:r>
      <w:r w:rsidRPr="00C04A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26.01.2026, ora 16:00</w:t>
      </w:r>
    </w:p>
    <w:p w14:paraId="28A5811D" w14:textId="5DDF7A3F" w:rsidR="00A2098E" w:rsidRPr="00C04A14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4A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Comisia de selecție</w:t>
      </w:r>
    </w:p>
    <w:p w14:paraId="2CBEB3F8" w14:textId="77777777" w:rsidR="007D19D2" w:rsidRPr="00C04A14" w:rsidRDefault="007D19D2" w:rsidP="007D19D2">
      <w:pPr>
        <w:pStyle w:val="NormalWeb"/>
      </w:pPr>
      <w:r w:rsidRPr="00C04A14">
        <w:rPr>
          <w:rStyle w:val="Strong"/>
        </w:rPr>
        <w:t>Președinte Comisie Erasmus+:</w:t>
      </w:r>
      <w:r w:rsidRPr="00C04A14">
        <w:t xml:space="preserve"> profesor Dascălu Daniela</w:t>
      </w:r>
      <w:r w:rsidRPr="00C04A14">
        <w:br/>
      </w:r>
      <w:r w:rsidRPr="00C04A14">
        <w:br/>
      </w:r>
      <w:r w:rsidRPr="00C04A14">
        <w:rPr>
          <w:rStyle w:val="Strong"/>
        </w:rPr>
        <w:t>Membri:</w:t>
      </w:r>
      <w:r w:rsidRPr="00C04A14">
        <w:t xml:space="preserve"> </w:t>
      </w:r>
    </w:p>
    <w:p w14:paraId="2B0AEBFD" w14:textId="77777777" w:rsidR="007D19D2" w:rsidRPr="00C04A14" w:rsidRDefault="007D19D2" w:rsidP="007D19D2">
      <w:pPr>
        <w:rPr>
          <w:rFonts w:ascii="Times New Roman" w:hAnsi="Times New Roman" w:cs="Times New Roman"/>
          <w:sz w:val="24"/>
          <w:szCs w:val="24"/>
        </w:rPr>
      </w:pPr>
      <w:r w:rsidRPr="00C04A14">
        <w:rPr>
          <w:rFonts w:ascii="Times New Roman" w:hAnsi="Times New Roman" w:cs="Times New Roman"/>
          <w:sz w:val="24"/>
          <w:szCs w:val="24"/>
        </w:rPr>
        <w:t xml:space="preserve">Profesor Ionescu </w:t>
      </w:r>
      <w:proofErr w:type="spellStart"/>
      <w:r w:rsidRPr="00C04A14">
        <w:rPr>
          <w:rFonts w:ascii="Times New Roman" w:hAnsi="Times New Roman" w:cs="Times New Roman"/>
          <w:sz w:val="24"/>
          <w:szCs w:val="24"/>
        </w:rPr>
        <w:t>Aliana</w:t>
      </w:r>
      <w:proofErr w:type="spellEnd"/>
    </w:p>
    <w:p w14:paraId="5D0C19E8" w14:textId="77777777" w:rsidR="007D19D2" w:rsidRPr="00C04A14" w:rsidRDefault="007D19D2" w:rsidP="007D19D2">
      <w:pPr>
        <w:rPr>
          <w:rFonts w:ascii="Times New Roman" w:hAnsi="Times New Roman" w:cs="Times New Roman"/>
          <w:sz w:val="24"/>
          <w:szCs w:val="24"/>
        </w:rPr>
      </w:pPr>
      <w:r w:rsidRPr="00C04A14">
        <w:rPr>
          <w:rFonts w:ascii="Times New Roman" w:hAnsi="Times New Roman" w:cs="Times New Roman"/>
          <w:sz w:val="24"/>
          <w:szCs w:val="24"/>
        </w:rPr>
        <w:t xml:space="preserve">Profesor </w:t>
      </w:r>
      <w:proofErr w:type="spellStart"/>
      <w:r w:rsidRPr="00C04A14">
        <w:rPr>
          <w:rFonts w:ascii="Times New Roman" w:hAnsi="Times New Roman" w:cs="Times New Roman"/>
          <w:sz w:val="24"/>
          <w:szCs w:val="24"/>
        </w:rPr>
        <w:t>Caplea</w:t>
      </w:r>
      <w:proofErr w:type="spellEnd"/>
      <w:r w:rsidRPr="00C04A14">
        <w:rPr>
          <w:rFonts w:ascii="Times New Roman" w:hAnsi="Times New Roman" w:cs="Times New Roman"/>
          <w:sz w:val="24"/>
          <w:szCs w:val="24"/>
        </w:rPr>
        <w:t xml:space="preserve"> Mariana</w:t>
      </w:r>
    </w:p>
    <w:p w14:paraId="344AC0AF" w14:textId="77777777" w:rsidR="007D19D2" w:rsidRPr="00C04A14" w:rsidRDefault="007D19D2" w:rsidP="007D19D2">
      <w:pPr>
        <w:rPr>
          <w:rFonts w:ascii="Times New Roman" w:hAnsi="Times New Roman" w:cs="Times New Roman"/>
          <w:sz w:val="24"/>
          <w:szCs w:val="24"/>
        </w:rPr>
      </w:pPr>
      <w:r w:rsidRPr="00C04A14">
        <w:rPr>
          <w:rFonts w:ascii="Times New Roman" w:hAnsi="Times New Roman" w:cs="Times New Roman"/>
          <w:sz w:val="24"/>
          <w:szCs w:val="24"/>
        </w:rPr>
        <w:t>Profesor Stroe Daniela</w:t>
      </w:r>
    </w:p>
    <w:p w14:paraId="32CEC687" w14:textId="77777777" w:rsidR="007D19D2" w:rsidRPr="00C04A14" w:rsidRDefault="007D19D2" w:rsidP="007D19D2">
      <w:pPr>
        <w:rPr>
          <w:rFonts w:ascii="Times New Roman" w:hAnsi="Times New Roman" w:cs="Times New Roman"/>
          <w:sz w:val="24"/>
          <w:szCs w:val="24"/>
        </w:rPr>
      </w:pPr>
      <w:r w:rsidRPr="00C04A14">
        <w:rPr>
          <w:rFonts w:ascii="Times New Roman" w:hAnsi="Times New Roman" w:cs="Times New Roman"/>
          <w:sz w:val="24"/>
          <w:szCs w:val="24"/>
        </w:rPr>
        <w:t xml:space="preserve">Profesor </w:t>
      </w:r>
      <w:proofErr w:type="spellStart"/>
      <w:r w:rsidRPr="00C04A14">
        <w:rPr>
          <w:rFonts w:ascii="Times New Roman" w:hAnsi="Times New Roman" w:cs="Times New Roman"/>
          <w:sz w:val="24"/>
          <w:szCs w:val="24"/>
        </w:rPr>
        <w:t>Poașcă</w:t>
      </w:r>
      <w:proofErr w:type="spellEnd"/>
      <w:r w:rsidRPr="00C04A14">
        <w:rPr>
          <w:rFonts w:ascii="Times New Roman" w:hAnsi="Times New Roman" w:cs="Times New Roman"/>
          <w:sz w:val="24"/>
          <w:szCs w:val="24"/>
        </w:rPr>
        <w:t xml:space="preserve"> Angelica</w:t>
      </w:r>
    </w:p>
    <w:p w14:paraId="41A2F16D" w14:textId="77777777" w:rsidR="007D19D2" w:rsidRPr="00C04A14" w:rsidRDefault="007D19D2" w:rsidP="007D19D2">
      <w:pPr>
        <w:rPr>
          <w:rFonts w:ascii="Times New Roman" w:hAnsi="Times New Roman" w:cs="Times New Roman"/>
          <w:sz w:val="24"/>
          <w:szCs w:val="24"/>
        </w:rPr>
      </w:pPr>
      <w:r w:rsidRPr="00C04A14">
        <w:rPr>
          <w:rFonts w:ascii="Times New Roman" w:hAnsi="Times New Roman" w:cs="Times New Roman"/>
          <w:sz w:val="24"/>
          <w:szCs w:val="24"/>
        </w:rPr>
        <w:t xml:space="preserve">Profesor </w:t>
      </w:r>
      <w:proofErr w:type="spellStart"/>
      <w:r w:rsidRPr="00C04A14">
        <w:rPr>
          <w:rFonts w:ascii="Times New Roman" w:hAnsi="Times New Roman" w:cs="Times New Roman"/>
          <w:sz w:val="24"/>
          <w:szCs w:val="24"/>
        </w:rPr>
        <w:t>Băjenică</w:t>
      </w:r>
      <w:proofErr w:type="spellEnd"/>
      <w:r w:rsidRPr="00C04A14">
        <w:rPr>
          <w:rFonts w:ascii="Times New Roman" w:hAnsi="Times New Roman" w:cs="Times New Roman"/>
          <w:sz w:val="24"/>
          <w:szCs w:val="24"/>
        </w:rPr>
        <w:t xml:space="preserve"> Gianina</w:t>
      </w:r>
    </w:p>
    <w:p w14:paraId="326FC447" w14:textId="74933C22" w:rsidR="00B610FA" w:rsidRPr="00C04A14" w:rsidRDefault="007D19D2" w:rsidP="00C96D9B">
      <w:pPr>
        <w:rPr>
          <w:rFonts w:ascii="Times New Roman" w:hAnsi="Times New Roman" w:cs="Times New Roman"/>
          <w:sz w:val="24"/>
          <w:szCs w:val="24"/>
        </w:rPr>
      </w:pPr>
      <w:r w:rsidRPr="00C04A14">
        <w:rPr>
          <w:rFonts w:ascii="Times New Roman" w:hAnsi="Times New Roman" w:cs="Times New Roman"/>
          <w:sz w:val="24"/>
          <w:szCs w:val="24"/>
        </w:rPr>
        <w:t>Profesor Constantin Auror</w:t>
      </w:r>
      <w:r w:rsidR="00C96D9B" w:rsidRPr="00C04A14">
        <w:rPr>
          <w:rFonts w:ascii="Times New Roman" w:hAnsi="Times New Roman" w:cs="Times New Roman"/>
          <w:sz w:val="24"/>
          <w:szCs w:val="24"/>
        </w:rPr>
        <w:t>a</w:t>
      </w:r>
    </w:p>
    <w:p w14:paraId="47F58DEE" w14:textId="77777777" w:rsidR="00B610FA" w:rsidRPr="00C04A14" w:rsidRDefault="00B610FA" w:rsidP="00542C34">
      <w:pPr>
        <w:pStyle w:val="NormalWeb"/>
        <w:rPr>
          <w:color w:val="000000" w:themeColor="text1"/>
        </w:rPr>
      </w:pPr>
    </w:p>
    <w:p w14:paraId="626800A7" w14:textId="64FEDC25" w:rsidR="003F6C46" w:rsidRPr="00943782" w:rsidRDefault="001765D0" w:rsidP="00542C34">
      <w:pPr>
        <w:pStyle w:val="NormalWeb"/>
        <w:rPr>
          <w:b/>
          <w:bCs/>
          <w:color w:val="000000" w:themeColor="text1"/>
        </w:rPr>
      </w:pPr>
      <w:r w:rsidRPr="00943782">
        <w:rPr>
          <w:b/>
          <w:bCs/>
          <w:color w:val="000000" w:themeColor="text1"/>
        </w:rPr>
        <w:t>Anexa 1</w:t>
      </w:r>
    </w:p>
    <w:p w14:paraId="20505853" w14:textId="45593CAC" w:rsidR="00C04A14" w:rsidRPr="00C04A14" w:rsidRDefault="00C04A14" w:rsidP="00542C34">
      <w:pPr>
        <w:pStyle w:val="NormalWeb"/>
        <w:rPr>
          <w:color w:val="000000" w:themeColor="text1"/>
        </w:rPr>
      </w:pPr>
    </w:p>
    <w:p w14:paraId="0B796822" w14:textId="77777777" w:rsidR="00C04A14" w:rsidRPr="00C04A14" w:rsidRDefault="00C04A14" w:rsidP="00542C34">
      <w:pPr>
        <w:pStyle w:val="NormalWeb"/>
        <w:rPr>
          <w:color w:val="000000" w:themeColor="text1"/>
        </w:rPr>
      </w:pPr>
    </w:p>
    <w:p w14:paraId="5D32B0F2" w14:textId="77777777" w:rsidR="00C04A14" w:rsidRPr="00943782" w:rsidRDefault="00C04A14" w:rsidP="00C04A14">
      <w:pPr>
        <w:pStyle w:val="NormalWeb"/>
        <w:spacing w:line="360" w:lineRule="auto"/>
        <w:jc w:val="center"/>
        <w:rPr>
          <w:b/>
          <w:bCs/>
          <w:color w:val="000000" w:themeColor="text1"/>
        </w:rPr>
      </w:pPr>
      <w:r w:rsidRPr="00943782">
        <w:rPr>
          <w:b/>
          <w:bCs/>
          <w:color w:val="000000" w:themeColor="text1"/>
        </w:rPr>
        <w:t>Doamnă Director,</w:t>
      </w:r>
    </w:p>
    <w:p w14:paraId="7CBB0D00" w14:textId="1809D713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  <w:r w:rsidRPr="00C04A14">
        <w:rPr>
          <w:color w:val="000000" w:themeColor="text1"/>
        </w:rPr>
        <w:t xml:space="preserve">            Subsemnatul(a) ___________________________________________________, domiciliat(ă)</w:t>
      </w:r>
    </w:p>
    <w:p w14:paraId="2EEEB814" w14:textId="77777777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  <w:r w:rsidRPr="00C04A14">
        <w:rPr>
          <w:color w:val="000000" w:themeColor="text1"/>
        </w:rPr>
        <w:t>în loc. ____________________, județul ___________________, str. ________________________,</w:t>
      </w:r>
    </w:p>
    <w:p w14:paraId="1718B381" w14:textId="77777777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  <w:r w:rsidRPr="00C04A14">
        <w:rPr>
          <w:color w:val="000000" w:themeColor="text1"/>
        </w:rPr>
        <w:t>nr. ______, bl. ________, ap.____, telefon _____________________, CNP_____________________,</w:t>
      </w:r>
    </w:p>
    <w:p w14:paraId="29AB2658" w14:textId="77777777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  <w:r w:rsidRPr="00C04A14">
        <w:rPr>
          <w:color w:val="000000" w:themeColor="text1"/>
        </w:rPr>
        <w:t>identificat cu ____, seria _____, numărul__________________ cadru didactic titular pe postul/catedra</w:t>
      </w:r>
    </w:p>
    <w:p w14:paraId="25EAC694" w14:textId="77777777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  <w:r w:rsidRPr="00C04A14">
        <w:rPr>
          <w:color w:val="000000" w:themeColor="text1"/>
        </w:rPr>
        <w:t>____________________________________ de la Școala Gimnazială „Mihai Viteazul” Brăila, cu</w:t>
      </w:r>
    </w:p>
    <w:p w14:paraId="3AD0CF9E" w14:textId="77777777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  <w:r w:rsidRPr="00C04A14">
        <w:rPr>
          <w:color w:val="000000" w:themeColor="text1"/>
        </w:rPr>
        <w:t>gradul didactic ___, obținut în anul ______ și cu o vechime în învățământ de __________, vă rog să</w:t>
      </w:r>
    </w:p>
    <w:p w14:paraId="77B9AE8C" w14:textId="77777777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  <w:r w:rsidRPr="00C04A14">
        <w:rPr>
          <w:color w:val="000000" w:themeColor="text1"/>
        </w:rPr>
        <w:t>îmi acceptați înscrierea pentru selecția cadrelor didactice participante la mobilitățile din cadrul</w:t>
      </w:r>
    </w:p>
    <w:p w14:paraId="296A1C02" w14:textId="77777777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  <w:r w:rsidRPr="00C04A14">
        <w:rPr>
          <w:color w:val="000000" w:themeColor="text1"/>
        </w:rPr>
        <w:t>proiectului Erasmus+ 2025-1-RO01-KA121-SCH-000315475:</w:t>
      </w:r>
    </w:p>
    <w:p w14:paraId="66C148F9" w14:textId="77777777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  <w:r w:rsidRPr="00C04A14">
        <w:rPr>
          <w:color w:val="000000" w:themeColor="text1"/>
        </w:rPr>
        <w:t>o curs de formare</w:t>
      </w:r>
    </w:p>
    <w:p w14:paraId="201966E7" w14:textId="4C8CC2E0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  <w:bookmarkStart w:id="1" w:name="_Hlk218858299"/>
      <w:r w:rsidRPr="00C04A14">
        <w:rPr>
          <w:color w:val="000000" w:themeColor="text1"/>
        </w:rPr>
        <w:t xml:space="preserve">o job </w:t>
      </w:r>
      <w:proofErr w:type="spellStart"/>
      <w:r w:rsidRPr="00C04A14">
        <w:rPr>
          <w:color w:val="000000" w:themeColor="text1"/>
        </w:rPr>
        <w:t>shadowing</w:t>
      </w:r>
      <w:proofErr w:type="spellEnd"/>
    </w:p>
    <w:bookmarkEnd w:id="1"/>
    <w:p w14:paraId="3606109F" w14:textId="4B9C8511" w:rsidR="00C04A14" w:rsidRPr="00943782" w:rsidRDefault="00C04A14" w:rsidP="00C04A14">
      <w:pPr>
        <w:pStyle w:val="NormalWeb"/>
        <w:spacing w:line="360" w:lineRule="auto"/>
        <w:jc w:val="both"/>
        <w:rPr>
          <w:b/>
          <w:bCs/>
          <w:color w:val="000000" w:themeColor="text1"/>
        </w:rPr>
      </w:pPr>
      <w:r w:rsidRPr="00943782">
        <w:rPr>
          <w:b/>
          <w:bCs/>
          <w:color w:val="000000" w:themeColor="text1"/>
        </w:rPr>
        <w:t>o profesor însoțitor</w:t>
      </w:r>
    </w:p>
    <w:p w14:paraId="4EA9B72A" w14:textId="5FE4A5DD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</w:p>
    <w:p w14:paraId="61BC06CB" w14:textId="77777777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</w:p>
    <w:p w14:paraId="4F1CF672" w14:textId="77777777" w:rsidR="00C04A14" w:rsidRPr="00C04A14" w:rsidRDefault="00C04A14" w:rsidP="00C04A14">
      <w:pPr>
        <w:pStyle w:val="NormalWeb"/>
        <w:spacing w:line="360" w:lineRule="auto"/>
        <w:jc w:val="both"/>
        <w:rPr>
          <w:color w:val="000000" w:themeColor="text1"/>
        </w:rPr>
      </w:pPr>
    </w:p>
    <w:p w14:paraId="4AEDF51D" w14:textId="2CB94D6B" w:rsidR="003F6C46" w:rsidRPr="00943782" w:rsidRDefault="00C04A14" w:rsidP="00C04A14">
      <w:pPr>
        <w:pStyle w:val="NormalWeb"/>
        <w:spacing w:line="360" w:lineRule="auto"/>
        <w:jc w:val="both"/>
        <w:rPr>
          <w:b/>
          <w:bCs/>
          <w:color w:val="000000" w:themeColor="text1"/>
        </w:rPr>
      </w:pPr>
      <w:r w:rsidRPr="00943782">
        <w:rPr>
          <w:b/>
          <w:bCs/>
          <w:color w:val="000000" w:themeColor="text1"/>
        </w:rPr>
        <w:t>Data                                                                                                                         Semnătura</w:t>
      </w:r>
    </w:p>
    <w:p w14:paraId="25E12956" w14:textId="77777777" w:rsidR="003F6C46" w:rsidRPr="00C04A14" w:rsidRDefault="003F6C46" w:rsidP="001765D0">
      <w:pPr>
        <w:pStyle w:val="NormalWeb"/>
        <w:jc w:val="both"/>
        <w:rPr>
          <w:color w:val="000000" w:themeColor="text1"/>
        </w:rPr>
      </w:pPr>
    </w:p>
    <w:p w14:paraId="410CD983" w14:textId="77777777" w:rsidR="003A7107" w:rsidRPr="00C04A14" w:rsidRDefault="003A7107" w:rsidP="001765D0">
      <w:pPr>
        <w:pStyle w:val="NormalWeb"/>
        <w:jc w:val="both"/>
      </w:pPr>
    </w:p>
    <w:p w14:paraId="2501530E" w14:textId="01A074F7" w:rsidR="003A7107" w:rsidRPr="00943782" w:rsidRDefault="00943782" w:rsidP="001765D0">
      <w:pPr>
        <w:pStyle w:val="NormalWeb"/>
        <w:jc w:val="both"/>
        <w:rPr>
          <w:b/>
          <w:bCs/>
        </w:rPr>
      </w:pPr>
      <w:r w:rsidRPr="00943782">
        <w:rPr>
          <w:b/>
          <w:bCs/>
        </w:rPr>
        <w:lastRenderedPageBreak/>
        <w:t>Anexa 2</w:t>
      </w:r>
    </w:p>
    <w:p w14:paraId="3EDBF91B" w14:textId="77777777" w:rsidR="003A7107" w:rsidRPr="00C04A14" w:rsidRDefault="003A7107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8F32D" w14:textId="47FDE4AD" w:rsidR="00DC4432" w:rsidRPr="00C04A14" w:rsidRDefault="00DC4432" w:rsidP="001765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04A14">
        <w:rPr>
          <w:rFonts w:ascii="Times New Roman" w:hAnsi="Times New Roman" w:cs="Times New Roman"/>
          <w:sz w:val="24"/>
          <w:szCs w:val="24"/>
        </w:rPr>
        <w:tab/>
      </w:r>
    </w:p>
    <w:p w14:paraId="78B64ADE" w14:textId="77777777" w:rsidR="00C04A14" w:rsidRPr="00943782" w:rsidRDefault="00C04A14" w:rsidP="00C04A14">
      <w:pPr>
        <w:spacing w:after="0"/>
        <w:ind w:left="12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4378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DECLARAȚIE</w:t>
      </w:r>
    </w:p>
    <w:p w14:paraId="345133B8" w14:textId="4F494ABA" w:rsidR="00C04A14" w:rsidRPr="00C04A14" w:rsidRDefault="00C04A14" w:rsidP="00C04A14">
      <w:pPr>
        <w:spacing w:after="0" w:line="360" w:lineRule="auto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04A1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Subsemnatul(a)</w:t>
      </w:r>
      <w:r w:rsidR="00943782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C04A14">
        <w:rPr>
          <w:rFonts w:ascii="Times New Roman" w:hAnsi="Times New Roman" w:cs="Times New Roman"/>
          <w:iCs/>
          <w:color w:val="000000"/>
          <w:sz w:val="24"/>
          <w:szCs w:val="24"/>
        </w:rPr>
        <w:t>___________________________________________________</w:t>
      </w:r>
      <w:r w:rsidR="00943782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r w:rsidRPr="00C04A14">
        <w:rPr>
          <w:rFonts w:ascii="Times New Roman" w:hAnsi="Times New Roman" w:cs="Times New Roman"/>
          <w:iCs/>
          <w:color w:val="000000"/>
          <w:sz w:val="24"/>
          <w:szCs w:val="24"/>
        </w:rPr>
        <w:t>, domiciliat(ă) în loc. ____________________, județul ___________________</w:t>
      </w:r>
      <w:r w:rsidRPr="00C04A14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                                 </w:t>
      </w:r>
      <w:r w:rsidRPr="00C04A14">
        <w:rPr>
          <w:rFonts w:ascii="Times New Roman" w:hAnsi="Times New Roman" w:cs="Times New Roman"/>
          <w:iCs/>
          <w:color w:val="000000"/>
          <w:sz w:val="24"/>
          <w:szCs w:val="24"/>
        </w:rPr>
        <w:t>, str. ________________________, nr. ______, bl. _______, ap.____, telefon _____________________, CNP_____________________</w:t>
      </w:r>
      <w:r w:rsidRPr="00C04A14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                                                                  </w:t>
      </w:r>
      <w:r w:rsidRPr="00C04A14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44DC9E1A" w14:textId="40BF8E3F" w:rsidR="00C04A14" w:rsidRPr="00C04A14" w:rsidRDefault="00C04A14" w:rsidP="00C04A14">
      <w:pPr>
        <w:spacing w:after="0" w:line="360" w:lineRule="auto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04A14">
        <w:rPr>
          <w:rFonts w:ascii="Times New Roman" w:hAnsi="Times New Roman" w:cs="Times New Roman"/>
          <w:iCs/>
          <w:color w:val="000000"/>
          <w:sz w:val="24"/>
          <w:szCs w:val="24"/>
        </w:rPr>
        <w:t>identificat cu ____, seria _____, numărul__________________ cadru didactic titular pe postul/catedra____________________________________</w:t>
      </w:r>
      <w:r w:rsidRPr="00C04A14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                                         </w:t>
      </w:r>
      <w:r w:rsidRPr="00C04A1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de la Școala Gimnazială „Mihai Viteazul”,  Brăila, cu gradul didactic ___, obținut în anul ______ și cu o vechime în învățământ de __________, declar că am fost informat/ă cu privire la faptul că dacă a fost realizată plata cheltuielilor de călătorie, cazare, taxa de curs, iar eu renunț la mobilitate (indiferent de motiv), conform regulamentului financiar Erasmus+, voi rambursa integral contravaloarea tuturor cheltuielilor efectuate.</w:t>
      </w:r>
    </w:p>
    <w:p w14:paraId="0FC0DFC1" w14:textId="7554B2EC" w:rsidR="00C04A14" w:rsidRPr="00C04A14" w:rsidRDefault="00C04A14" w:rsidP="00C04A14">
      <w:pPr>
        <w:spacing w:after="0" w:line="360" w:lineRule="auto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D60F055" w14:textId="1AF0DC99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54BACC1" w14:textId="632F336A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4D45867" w14:textId="77777777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EAA134D" w14:textId="69694485" w:rsidR="00C04A14" w:rsidRPr="00943782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4378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Data                                                                                                                                     Semnătura</w:t>
      </w:r>
    </w:p>
    <w:p w14:paraId="067695DC" w14:textId="0E5FCFD9" w:rsidR="00C04A14" w:rsidRPr="00943782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CB570C8" w14:textId="27B45DEF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D8452EB" w14:textId="03D9FCDB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CC62078" w14:textId="37D87D4D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74BC76C" w14:textId="012E228D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1F0240F" w14:textId="77777777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BDB1D21" w14:textId="77777777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D1335BC" w14:textId="320CBCA3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04A1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Subsemnatul, _____________________________________________________, în calitate de candidat/participant în/la selecția/mobilitatea din cadrul proiectului Erasmus+ cu numărul de referință 2025-1-RO01-KA121-SCH-000315475, îmi exprim consimțământul explicit cu privire la prelucrarea datelor cu caracter personal cuprinse în prezenta cerere, cu scopul desfășurării selecției candidaților în cadrul proiectului Erasmus+ 2025-1-RO01-KA121-SCH-000315475.</w:t>
      </w:r>
    </w:p>
    <w:p w14:paraId="1634A5ED" w14:textId="016FABD0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04A1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Înțeleg faptul că îmi pot retrage consimțământul în orice moment prin transmiterea unei cereri scrise la adresa Școlii Gimnaziale „Mihai Viteazul” Brăila, str. Sebeșului, nr. 6 sau prin transmiterea unui e-mail la adresa: </w:t>
      </w:r>
      <w:hyperlink r:id="rId8" w:history="1">
        <w:r w:rsidRPr="00C04A14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mihai_vtzl@yahoo.com</w:t>
        </w:r>
      </w:hyperlink>
      <w:r w:rsidRPr="00C04A14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5FADFD48" w14:textId="77777777" w:rsidR="00C04A14" w:rsidRPr="00C04A14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F1A47E8" w14:textId="66CA8EED" w:rsidR="00DC4432" w:rsidRPr="00943782" w:rsidRDefault="00C04A14" w:rsidP="00C04A14">
      <w:pPr>
        <w:spacing w:after="0"/>
        <w:ind w:left="12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4378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Data________________                                                                            Semnătura______________</w:t>
      </w:r>
    </w:p>
    <w:p w14:paraId="778DC351" w14:textId="77777777" w:rsidR="00DC4432" w:rsidRPr="00943782" w:rsidRDefault="00DC4432" w:rsidP="001765D0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48AFF20" w14:textId="77777777" w:rsidR="00DC4432" w:rsidRPr="00943782" w:rsidRDefault="00DC4432" w:rsidP="001765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A3C7A" w14:textId="77777777" w:rsidR="00DC4432" w:rsidRPr="00C04A14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EE399" w14:textId="77777777" w:rsidR="00DC4432" w:rsidRPr="00C04A14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E1ECE" w14:textId="77777777" w:rsidR="00DC4432" w:rsidRPr="00C04A14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07D7C" w14:textId="77777777" w:rsidR="00DC4432" w:rsidRPr="00C04A14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ABDD0" w14:textId="77777777" w:rsidR="00DC4432" w:rsidRPr="00C04A14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6371D8" w14:textId="170578F5" w:rsidR="00A2098E" w:rsidRPr="00C04A14" w:rsidRDefault="00A2098E" w:rsidP="001765D0">
      <w:pPr>
        <w:spacing w:after="0"/>
        <w:ind w:left="1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sectPr w:rsidR="00A2098E" w:rsidRPr="00C04A14" w:rsidSect="008D5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48200" w14:textId="77777777" w:rsidR="005F533A" w:rsidRDefault="005F533A" w:rsidP="005E242A">
      <w:pPr>
        <w:spacing w:after="0" w:line="240" w:lineRule="auto"/>
      </w:pPr>
      <w:r>
        <w:separator/>
      </w:r>
    </w:p>
  </w:endnote>
  <w:endnote w:type="continuationSeparator" w:id="0">
    <w:p w14:paraId="3F9C7781" w14:textId="77777777" w:rsidR="005F533A" w:rsidRDefault="005F533A" w:rsidP="005E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0B2A9" w14:textId="77777777" w:rsidR="00D16148" w:rsidRDefault="00D16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748BC" w14:textId="77777777" w:rsidR="00B453D2" w:rsidRPr="001B3982" w:rsidRDefault="00B453D2" w:rsidP="001B398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B3982">
      <w:rPr>
        <w:rFonts w:ascii="Times New Roman" w:hAnsi="Times New Roman" w:cs="Times New Roman"/>
        <w:sz w:val="18"/>
        <w:szCs w:val="18"/>
      </w:rPr>
      <w:t xml:space="preserve">Cod acreditare: </w:t>
    </w:r>
    <w:r w:rsidRPr="001B3982">
      <w:rPr>
        <w:rFonts w:ascii="Times New Roman" w:hAnsi="Times New Roman" w:cs="Times New Roman"/>
        <w:b/>
        <w:sz w:val="18"/>
        <w:szCs w:val="18"/>
      </w:rPr>
      <w:t>2022-1-RO01-KA120-SCH-000109340</w:t>
    </w:r>
    <w:r w:rsidRPr="001B3982">
      <w:rPr>
        <w:rFonts w:ascii="Times New Roman" w:hAnsi="Times New Roman" w:cs="Times New Roman"/>
        <w:sz w:val="18"/>
        <w:szCs w:val="18"/>
      </w:rPr>
      <w:tab/>
    </w:r>
    <w:r w:rsidRPr="001B3982">
      <w:rPr>
        <w:rFonts w:ascii="Times New Roman" w:hAnsi="Times New Roman" w:cs="Times New Roman"/>
        <w:sz w:val="18"/>
        <w:szCs w:val="18"/>
      </w:rPr>
      <w:tab/>
      <w:t xml:space="preserve">       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1B3982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         </w:t>
    </w:r>
    <w:r w:rsidRPr="001B3982">
      <w:rPr>
        <w:rFonts w:ascii="Times New Roman" w:hAnsi="Times New Roman" w:cs="Times New Roman"/>
        <w:sz w:val="18"/>
        <w:szCs w:val="18"/>
      </w:rPr>
      <w:t xml:space="preserve">     Cod proiect anul </w:t>
    </w:r>
    <w:r w:rsidR="007C2DF8">
      <w:rPr>
        <w:rFonts w:ascii="Times New Roman" w:hAnsi="Times New Roman" w:cs="Times New Roman"/>
        <w:sz w:val="18"/>
        <w:szCs w:val="18"/>
      </w:rPr>
      <w:t>3</w:t>
    </w:r>
    <w:r w:rsidRPr="001B3982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b/>
        <w:bCs/>
        <w:sz w:val="18"/>
        <w:szCs w:val="18"/>
      </w:rPr>
      <w:t>2025-1-RO01-KA121-SCH-000210722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C3670" w14:textId="77777777" w:rsidR="00D16148" w:rsidRDefault="00D16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F09AC" w14:textId="77777777" w:rsidR="005F533A" w:rsidRDefault="005F533A" w:rsidP="005E242A">
      <w:pPr>
        <w:spacing w:after="0" w:line="240" w:lineRule="auto"/>
      </w:pPr>
      <w:r>
        <w:separator/>
      </w:r>
    </w:p>
  </w:footnote>
  <w:footnote w:type="continuationSeparator" w:id="0">
    <w:p w14:paraId="052EB93D" w14:textId="77777777" w:rsidR="005F533A" w:rsidRDefault="005F533A" w:rsidP="005E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32B6" w14:textId="77777777" w:rsidR="00D16148" w:rsidRDefault="00D16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2EA55" w14:textId="77777777" w:rsidR="00B453D2" w:rsidRDefault="00B453D2">
    <w:pPr>
      <w:pStyle w:val="Header"/>
    </w:pPr>
    <w:r>
      <w:rPr>
        <w:noProof/>
        <w:lang w:eastAsia="ro-RO"/>
      </w:rPr>
      <w:drawing>
        <wp:anchor distT="0" distB="0" distL="114300" distR="114300" simplePos="0" relativeHeight="251662336" behindDoc="1" locked="0" layoutInCell="1" allowOverlap="1" wp14:anchorId="0CE595DE" wp14:editId="5EB3100E">
          <wp:simplePos x="0" y="0"/>
          <wp:positionH relativeFrom="column">
            <wp:posOffset>69850</wp:posOffset>
          </wp:positionH>
          <wp:positionV relativeFrom="paragraph">
            <wp:posOffset>-377190</wp:posOffset>
          </wp:positionV>
          <wp:extent cx="1718310" cy="373380"/>
          <wp:effectExtent l="19050" t="0" r="0" b="0"/>
          <wp:wrapTight wrapText="bothSides">
            <wp:wrapPolygon edited="0">
              <wp:start x="-239" y="0"/>
              <wp:lineTo x="-239" y="20939"/>
              <wp:lineTo x="21552" y="20939"/>
              <wp:lineTo x="21552" y="0"/>
              <wp:lineTo x="-239" y="0"/>
            </wp:wrapPolygon>
          </wp:wrapTight>
          <wp:docPr id="2053760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167BE1F3" wp14:editId="2997DA3B">
          <wp:simplePos x="0" y="0"/>
          <wp:positionH relativeFrom="column">
            <wp:posOffset>4564380</wp:posOffset>
          </wp:positionH>
          <wp:positionV relativeFrom="paragraph">
            <wp:posOffset>-346710</wp:posOffset>
          </wp:positionV>
          <wp:extent cx="1611630" cy="381000"/>
          <wp:effectExtent l="19050" t="0" r="7620" b="0"/>
          <wp:wrapTight wrapText="bothSides">
            <wp:wrapPolygon edited="0">
              <wp:start x="-255" y="0"/>
              <wp:lineTo x="-255" y="20520"/>
              <wp:lineTo x="21702" y="20520"/>
              <wp:lineTo x="21702" y="0"/>
              <wp:lineTo x="-255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419BD0B1" wp14:editId="11A1E62D">
          <wp:simplePos x="0" y="0"/>
          <wp:positionH relativeFrom="column">
            <wp:posOffset>2697480</wp:posOffset>
          </wp:positionH>
          <wp:positionV relativeFrom="paragraph">
            <wp:posOffset>-560070</wp:posOffset>
          </wp:positionV>
          <wp:extent cx="880110" cy="830580"/>
          <wp:effectExtent l="19050" t="0" r="0" b="0"/>
          <wp:wrapTight wrapText="bothSides">
            <wp:wrapPolygon edited="0">
              <wp:start x="-468" y="0"/>
              <wp:lineTo x="-468" y="21303"/>
              <wp:lineTo x="21506" y="21303"/>
              <wp:lineTo x="21506" y="0"/>
              <wp:lineTo x="-468" y="0"/>
            </wp:wrapPolygon>
          </wp:wrapTight>
          <wp:docPr id="2" name="Picture 1" descr="C:\Users\7\Desktop\scoala-gimnaziala-mihai-vite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\Desktop\scoala-gimnaziala-mihai-viteazul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</w:t>
    </w:r>
  </w:p>
  <w:p w14:paraId="0EF48085" w14:textId="77777777" w:rsidR="00B453D2" w:rsidRDefault="00B453D2" w:rsidP="008D578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50054" w14:textId="77777777" w:rsidR="00D16148" w:rsidRDefault="00D16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3D64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8A4E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F5598"/>
    <w:multiLevelType w:val="multilevel"/>
    <w:tmpl w:val="C362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10BBD"/>
    <w:multiLevelType w:val="multilevel"/>
    <w:tmpl w:val="244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C23D0"/>
    <w:multiLevelType w:val="multilevel"/>
    <w:tmpl w:val="1530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0313F"/>
    <w:multiLevelType w:val="multilevel"/>
    <w:tmpl w:val="F61A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51F98"/>
    <w:multiLevelType w:val="multilevel"/>
    <w:tmpl w:val="7D22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36FFD"/>
    <w:multiLevelType w:val="multilevel"/>
    <w:tmpl w:val="0D74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26C9D"/>
    <w:multiLevelType w:val="multilevel"/>
    <w:tmpl w:val="09F4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45162"/>
    <w:multiLevelType w:val="multilevel"/>
    <w:tmpl w:val="A830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144A"/>
    <w:multiLevelType w:val="multilevel"/>
    <w:tmpl w:val="1D1E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F003B"/>
    <w:multiLevelType w:val="multilevel"/>
    <w:tmpl w:val="2300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97F66"/>
    <w:multiLevelType w:val="multilevel"/>
    <w:tmpl w:val="685E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628BD"/>
    <w:multiLevelType w:val="multilevel"/>
    <w:tmpl w:val="04D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8273D"/>
    <w:multiLevelType w:val="multilevel"/>
    <w:tmpl w:val="2E3E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D0D78"/>
    <w:multiLevelType w:val="multilevel"/>
    <w:tmpl w:val="D680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409DA"/>
    <w:multiLevelType w:val="multilevel"/>
    <w:tmpl w:val="6914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475A25"/>
    <w:multiLevelType w:val="multilevel"/>
    <w:tmpl w:val="EE66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900A57"/>
    <w:multiLevelType w:val="multilevel"/>
    <w:tmpl w:val="ABFA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A3EA7"/>
    <w:multiLevelType w:val="multilevel"/>
    <w:tmpl w:val="90A4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15"/>
  </w:num>
  <w:num w:numId="6">
    <w:abstractNumId w:val="7"/>
  </w:num>
  <w:num w:numId="7">
    <w:abstractNumId w:val="5"/>
  </w:num>
  <w:num w:numId="8">
    <w:abstractNumId w:val="6"/>
  </w:num>
  <w:num w:numId="9">
    <w:abstractNumId w:val="13"/>
  </w:num>
  <w:num w:numId="10">
    <w:abstractNumId w:val="4"/>
  </w:num>
  <w:num w:numId="11">
    <w:abstractNumId w:val="16"/>
  </w:num>
  <w:num w:numId="12">
    <w:abstractNumId w:val="12"/>
  </w:num>
  <w:num w:numId="13">
    <w:abstractNumId w:val="18"/>
  </w:num>
  <w:num w:numId="14">
    <w:abstractNumId w:val="14"/>
  </w:num>
  <w:num w:numId="15">
    <w:abstractNumId w:val="2"/>
  </w:num>
  <w:num w:numId="16">
    <w:abstractNumId w:val="17"/>
  </w:num>
  <w:num w:numId="17">
    <w:abstractNumId w:val="10"/>
  </w:num>
  <w:num w:numId="18">
    <w:abstractNumId w:val="11"/>
  </w:num>
  <w:num w:numId="19">
    <w:abstractNumId w:val="19"/>
  </w:num>
  <w:num w:numId="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3E"/>
    <w:rsid w:val="00030F57"/>
    <w:rsid w:val="00043B9B"/>
    <w:rsid w:val="000503DE"/>
    <w:rsid w:val="0005786B"/>
    <w:rsid w:val="0006609D"/>
    <w:rsid w:val="00075DD0"/>
    <w:rsid w:val="000814B4"/>
    <w:rsid w:val="000A00CE"/>
    <w:rsid w:val="000D3ED2"/>
    <w:rsid w:val="00134E3A"/>
    <w:rsid w:val="00151CCA"/>
    <w:rsid w:val="001765D0"/>
    <w:rsid w:val="00192FAC"/>
    <w:rsid w:val="001B3982"/>
    <w:rsid w:val="001E5E35"/>
    <w:rsid w:val="001F34A1"/>
    <w:rsid w:val="00222FDE"/>
    <w:rsid w:val="00224F8B"/>
    <w:rsid w:val="00232A19"/>
    <w:rsid w:val="002368C9"/>
    <w:rsid w:val="00245090"/>
    <w:rsid w:val="00251074"/>
    <w:rsid w:val="00273A08"/>
    <w:rsid w:val="002830BB"/>
    <w:rsid w:val="0028503B"/>
    <w:rsid w:val="002A2C2B"/>
    <w:rsid w:val="002A700D"/>
    <w:rsid w:val="002D7BD3"/>
    <w:rsid w:val="00314B0C"/>
    <w:rsid w:val="00316A6F"/>
    <w:rsid w:val="00370448"/>
    <w:rsid w:val="00385898"/>
    <w:rsid w:val="0038674C"/>
    <w:rsid w:val="003A7107"/>
    <w:rsid w:val="003F3F24"/>
    <w:rsid w:val="003F6C46"/>
    <w:rsid w:val="004067F4"/>
    <w:rsid w:val="00407178"/>
    <w:rsid w:val="00413BD8"/>
    <w:rsid w:val="00440275"/>
    <w:rsid w:val="00460EC5"/>
    <w:rsid w:val="0046232A"/>
    <w:rsid w:val="0048174B"/>
    <w:rsid w:val="004B7CC9"/>
    <w:rsid w:val="004C6201"/>
    <w:rsid w:val="004C6A40"/>
    <w:rsid w:val="004F2AEE"/>
    <w:rsid w:val="00503780"/>
    <w:rsid w:val="0054295A"/>
    <w:rsid w:val="00542C34"/>
    <w:rsid w:val="00562F05"/>
    <w:rsid w:val="005807B2"/>
    <w:rsid w:val="005A2255"/>
    <w:rsid w:val="005E242A"/>
    <w:rsid w:val="005F533A"/>
    <w:rsid w:val="00661C77"/>
    <w:rsid w:val="00682250"/>
    <w:rsid w:val="00707551"/>
    <w:rsid w:val="0072576B"/>
    <w:rsid w:val="00733062"/>
    <w:rsid w:val="0073393E"/>
    <w:rsid w:val="00745872"/>
    <w:rsid w:val="00763FCE"/>
    <w:rsid w:val="007745FE"/>
    <w:rsid w:val="00774C2D"/>
    <w:rsid w:val="00797663"/>
    <w:rsid w:val="007A556F"/>
    <w:rsid w:val="007B37A6"/>
    <w:rsid w:val="007C2DF8"/>
    <w:rsid w:val="007D19D2"/>
    <w:rsid w:val="007F6611"/>
    <w:rsid w:val="00810971"/>
    <w:rsid w:val="00814A72"/>
    <w:rsid w:val="00834C87"/>
    <w:rsid w:val="008405C1"/>
    <w:rsid w:val="00854A73"/>
    <w:rsid w:val="00893E7D"/>
    <w:rsid w:val="008D5785"/>
    <w:rsid w:val="008E14A3"/>
    <w:rsid w:val="008F2FD5"/>
    <w:rsid w:val="0092323F"/>
    <w:rsid w:val="00943782"/>
    <w:rsid w:val="00954CD1"/>
    <w:rsid w:val="0096255F"/>
    <w:rsid w:val="00975605"/>
    <w:rsid w:val="00977816"/>
    <w:rsid w:val="009B1A37"/>
    <w:rsid w:val="009F7743"/>
    <w:rsid w:val="00A016C5"/>
    <w:rsid w:val="00A2098E"/>
    <w:rsid w:val="00A557B8"/>
    <w:rsid w:val="00A6364D"/>
    <w:rsid w:val="00A75FE7"/>
    <w:rsid w:val="00A82BF3"/>
    <w:rsid w:val="00A945BD"/>
    <w:rsid w:val="00AA190F"/>
    <w:rsid w:val="00AC0903"/>
    <w:rsid w:val="00AD667A"/>
    <w:rsid w:val="00AE76E6"/>
    <w:rsid w:val="00B453D2"/>
    <w:rsid w:val="00B610FA"/>
    <w:rsid w:val="00B61E0F"/>
    <w:rsid w:val="00B626D0"/>
    <w:rsid w:val="00B95161"/>
    <w:rsid w:val="00BA4FC7"/>
    <w:rsid w:val="00BB0AB9"/>
    <w:rsid w:val="00BC2B3D"/>
    <w:rsid w:val="00BD5CAC"/>
    <w:rsid w:val="00C00715"/>
    <w:rsid w:val="00C04A14"/>
    <w:rsid w:val="00C32490"/>
    <w:rsid w:val="00C34583"/>
    <w:rsid w:val="00C421DD"/>
    <w:rsid w:val="00C56372"/>
    <w:rsid w:val="00C74747"/>
    <w:rsid w:val="00C76E70"/>
    <w:rsid w:val="00C80431"/>
    <w:rsid w:val="00C93B59"/>
    <w:rsid w:val="00C96D9B"/>
    <w:rsid w:val="00CA1660"/>
    <w:rsid w:val="00CC2653"/>
    <w:rsid w:val="00CD2F19"/>
    <w:rsid w:val="00D16148"/>
    <w:rsid w:val="00D2175A"/>
    <w:rsid w:val="00D248D9"/>
    <w:rsid w:val="00D43289"/>
    <w:rsid w:val="00D47C2A"/>
    <w:rsid w:val="00D61B32"/>
    <w:rsid w:val="00D70161"/>
    <w:rsid w:val="00D845FC"/>
    <w:rsid w:val="00D95F8F"/>
    <w:rsid w:val="00DA0172"/>
    <w:rsid w:val="00DA1A17"/>
    <w:rsid w:val="00DB61ED"/>
    <w:rsid w:val="00DC4432"/>
    <w:rsid w:val="00DD5137"/>
    <w:rsid w:val="00DE2B87"/>
    <w:rsid w:val="00DE49CD"/>
    <w:rsid w:val="00E202E0"/>
    <w:rsid w:val="00E2169F"/>
    <w:rsid w:val="00E22257"/>
    <w:rsid w:val="00E23845"/>
    <w:rsid w:val="00E404DD"/>
    <w:rsid w:val="00E64687"/>
    <w:rsid w:val="00E67E1A"/>
    <w:rsid w:val="00EA68FF"/>
    <w:rsid w:val="00ED1383"/>
    <w:rsid w:val="00ED2B9E"/>
    <w:rsid w:val="00ED40D7"/>
    <w:rsid w:val="00ED6386"/>
    <w:rsid w:val="00ED7D86"/>
    <w:rsid w:val="00EF5E3C"/>
    <w:rsid w:val="00F51F45"/>
    <w:rsid w:val="00F60242"/>
    <w:rsid w:val="00F71D6B"/>
    <w:rsid w:val="00F82D4F"/>
    <w:rsid w:val="00F95E14"/>
    <w:rsid w:val="00FC286B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A9AE"/>
  <w15:docId w15:val="{F4D7E085-0FF9-4DAD-A78E-4596731F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93E"/>
  </w:style>
  <w:style w:type="paragraph" w:styleId="Heading1">
    <w:name w:val="heading 1"/>
    <w:basedOn w:val="Normal"/>
    <w:next w:val="Normal"/>
    <w:link w:val="Heading1Char"/>
    <w:uiPriority w:val="9"/>
    <w:qFormat/>
    <w:rsid w:val="00030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F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2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6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42A"/>
  </w:style>
  <w:style w:type="paragraph" w:styleId="Footer">
    <w:name w:val="footer"/>
    <w:basedOn w:val="Normal"/>
    <w:link w:val="FooterChar"/>
    <w:uiPriority w:val="99"/>
    <w:semiHidden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42A"/>
  </w:style>
  <w:style w:type="paragraph" w:styleId="BalloonText">
    <w:name w:val="Balloon Text"/>
    <w:basedOn w:val="Normal"/>
    <w:link w:val="BalloonTextChar"/>
    <w:uiPriority w:val="99"/>
    <w:semiHidden/>
    <w:unhideWhenUsed/>
    <w:rsid w:val="005E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0A00CE"/>
  </w:style>
  <w:style w:type="paragraph" w:styleId="NoSpacing">
    <w:name w:val="No Spacing"/>
    <w:uiPriority w:val="1"/>
    <w:qFormat/>
    <w:rsid w:val="000A00CE"/>
    <w:pPr>
      <w:spacing w:after="0" w:line="240" w:lineRule="auto"/>
    </w:pPr>
    <w:rPr>
      <w:lang w:val="en-US"/>
    </w:rPr>
  </w:style>
  <w:style w:type="paragraph" w:customStyle="1" w:styleId="Normal1">
    <w:name w:val="Normal1"/>
    <w:rsid w:val="00707551"/>
    <w:rPr>
      <w:rFonts w:ascii="Calibri" w:eastAsia="Calibri" w:hAnsi="Calibri" w:cs="Calibri"/>
      <w:lang w:val="en-US" w:eastAsia="ro-RO"/>
    </w:rPr>
  </w:style>
  <w:style w:type="character" w:styleId="Strong">
    <w:name w:val="Strong"/>
    <w:basedOn w:val="DefaultParagraphFont"/>
    <w:uiPriority w:val="22"/>
    <w:qFormat/>
    <w:rsid w:val="00542C3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295A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3A710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30F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0F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030F57"/>
    <w:pPr>
      <w:numPr>
        <w:numId w:val="1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  <w:style w:type="paragraph" w:styleId="ListNumber">
    <w:name w:val="List Number"/>
    <w:basedOn w:val="Normal"/>
    <w:uiPriority w:val="99"/>
    <w:unhideWhenUsed/>
    <w:rsid w:val="00030F57"/>
    <w:pPr>
      <w:numPr>
        <w:numId w:val="2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EA68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4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i_vtzl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0C2A5-2A03-42DA-9052-860A5EFD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1361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 Bogoi</dc:creator>
  <cp:lastModifiedBy>User</cp:lastModifiedBy>
  <cp:revision>2</cp:revision>
  <cp:lastPrinted>2025-12-02T15:13:00Z</cp:lastPrinted>
  <dcterms:created xsi:type="dcterms:W3CDTF">2026-01-12T13:43:00Z</dcterms:created>
  <dcterms:modified xsi:type="dcterms:W3CDTF">2026-01-12T13:43:00Z</dcterms:modified>
</cp:coreProperties>
</file>